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90375" w14:textId="77777777" w:rsidR="00A51E19" w:rsidRPr="00CF136D" w:rsidRDefault="00A51E19" w:rsidP="00A51E19">
      <w:pPr>
        <w:snapToGrid w:val="0"/>
        <w:spacing w:line="440" w:lineRule="exact"/>
        <w:ind w:left="1467" w:hangingChars="407" w:hanging="1467"/>
        <w:contextualSpacing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F136D">
        <w:rPr>
          <w:rFonts w:ascii="標楷體" w:eastAsia="標楷體" w:hAnsi="標楷體"/>
          <w:b/>
          <w:bCs/>
          <w:sz w:val="36"/>
          <w:szCs w:val="36"/>
        </w:rPr>
        <w:t>國立臺灣師範大學</w:t>
      </w:r>
    </w:p>
    <w:p w14:paraId="612678AB" w14:textId="77777777" w:rsidR="00A51E19" w:rsidRPr="00CF136D" w:rsidRDefault="00A51E19" w:rsidP="00A51E19">
      <w:pPr>
        <w:snapToGrid w:val="0"/>
        <w:spacing w:line="440" w:lineRule="exact"/>
        <w:ind w:left="1467" w:hangingChars="407" w:hanging="1467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CF136D">
        <w:rPr>
          <w:rFonts w:ascii="標楷體" w:eastAsia="標楷體" w:hAnsi="標楷體" w:hint="eastAsia"/>
          <w:b/>
          <w:bCs/>
          <w:sz w:val="36"/>
          <w:szCs w:val="36"/>
        </w:rPr>
        <w:t>_____</w:t>
      </w:r>
      <w:r w:rsidRPr="00CF136D">
        <w:rPr>
          <w:rFonts w:ascii="標楷體" w:eastAsia="標楷體" w:hAnsi="標楷體"/>
          <w:b/>
          <w:bCs/>
          <w:sz w:val="36"/>
          <w:szCs w:val="36"/>
        </w:rPr>
        <w:t xml:space="preserve"> 學年度</w:t>
      </w:r>
      <w:r w:rsidRPr="00CF136D">
        <w:rPr>
          <w:rFonts w:ascii="標楷體" w:eastAsia="標楷體" w:hAnsi="標楷體" w:hint="eastAsia"/>
          <w:b/>
          <w:bCs/>
          <w:sz w:val="36"/>
          <w:szCs w:val="36"/>
        </w:rPr>
        <w:t>公費</w:t>
      </w:r>
      <w:r w:rsidRPr="00CF136D">
        <w:rPr>
          <w:rFonts w:ascii="標楷體" w:eastAsia="標楷體" w:hAnsi="標楷體"/>
          <w:b/>
          <w:bCs/>
          <w:sz w:val="36"/>
          <w:szCs w:val="36"/>
        </w:rPr>
        <w:t>生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CF136D">
        <w:rPr>
          <w:rFonts w:ascii="標楷體" w:eastAsia="標楷體" w:hAnsi="標楷體"/>
          <w:b/>
          <w:sz w:val="36"/>
          <w:szCs w:val="36"/>
        </w:rPr>
        <w:t>英語能力檢定</w:t>
      </w:r>
      <w:r w:rsidRPr="00CF136D">
        <w:rPr>
          <w:rFonts w:ascii="標楷體" w:eastAsia="標楷體" w:hAnsi="標楷體"/>
          <w:b/>
          <w:bCs/>
          <w:sz w:val="36"/>
          <w:szCs w:val="36"/>
        </w:rPr>
        <w:t>認證表</w:t>
      </w:r>
    </w:p>
    <w:tbl>
      <w:tblPr>
        <w:tblpPr w:leftFromText="180" w:rightFromText="180" w:vertAnchor="text" w:horzAnchor="margin" w:tblpXSpec="center" w:tblpY="182"/>
        <w:tblW w:w="9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"/>
        <w:gridCol w:w="3472"/>
        <w:gridCol w:w="1625"/>
        <w:gridCol w:w="3726"/>
      </w:tblGrid>
      <w:tr w:rsidR="00A51E19" w:rsidRPr="00CF136D" w14:paraId="554E9150" w14:textId="77777777" w:rsidTr="005D5D9B">
        <w:trPr>
          <w:trHeight w:val="771"/>
        </w:trPr>
        <w:tc>
          <w:tcPr>
            <w:tcW w:w="1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017CF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E11F3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93887E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E83538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1E19" w:rsidRPr="00CF136D" w14:paraId="4E0B76F3" w14:textId="77777777" w:rsidTr="005D5D9B">
        <w:trPr>
          <w:cantSplit/>
          <w:trHeight w:val="782"/>
        </w:trPr>
        <w:tc>
          <w:tcPr>
            <w:tcW w:w="1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29A073" w14:textId="77777777" w:rsidR="00A51E19" w:rsidRPr="00CF136D" w:rsidRDefault="00A51E19" w:rsidP="005D5D9B">
            <w:pPr>
              <w:snapToGrid w:val="0"/>
              <w:spacing w:line="400" w:lineRule="exact"/>
              <w:ind w:leftChars="-242" w:left="-581" w:firstLineChars="242" w:firstLine="678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學號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D3551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34096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學系</w:t>
            </w: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1A45F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8DF2916" w14:textId="77777777" w:rsidR="00A51E19" w:rsidRPr="00CF136D" w:rsidRDefault="00A51E19" w:rsidP="00A51E19">
      <w:pPr>
        <w:snapToGrid w:val="0"/>
        <w:spacing w:line="400" w:lineRule="exact"/>
        <w:contextualSpacing/>
        <w:rPr>
          <w:rFonts w:ascii="標楷體" w:eastAsia="標楷體" w:hAnsi="標楷體"/>
          <w:color w:val="548DD4"/>
          <w:sz w:val="28"/>
          <w:szCs w:val="28"/>
        </w:rPr>
      </w:pPr>
    </w:p>
    <w:tbl>
      <w:tblPr>
        <w:tblW w:w="100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408"/>
        <w:gridCol w:w="4295"/>
        <w:gridCol w:w="1297"/>
      </w:tblGrid>
      <w:tr w:rsidR="00A51E19" w:rsidRPr="00CF136D" w14:paraId="432CF443" w14:textId="77777777" w:rsidTr="005D5D9B">
        <w:trPr>
          <w:cantSplit/>
          <w:trHeight w:val="1658"/>
          <w:jc w:val="center"/>
        </w:trPr>
        <w:tc>
          <w:tcPr>
            <w:tcW w:w="10000" w:type="dxa"/>
            <w:gridSpan w:val="3"/>
            <w:vAlign w:val="center"/>
          </w:tcPr>
          <w:p w14:paraId="1437FE8C" w14:textId="33F8832F" w:rsidR="00A51E19" w:rsidRPr="00CF136D" w:rsidRDefault="00A51E19" w:rsidP="005D5D9B">
            <w:pPr>
              <w:tabs>
                <w:tab w:val="left" w:pos="598"/>
              </w:tabs>
              <w:snapToGrid w:val="0"/>
              <w:spacing w:line="400" w:lineRule="exact"/>
              <w:ind w:leftChars="-1" w:left="527" w:hangingChars="220" w:hanging="529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B83A26">
              <w:rPr>
                <w:rFonts w:ascii="標楷體" w:eastAsia="標楷體" w:hAnsi="標楷體"/>
                <w:b/>
                <w:szCs w:val="28"/>
              </w:rPr>
              <w:t>說明：</w:t>
            </w:r>
            <w:r w:rsidRPr="00172FF1">
              <w:rPr>
                <w:rFonts w:ascii="標楷體" w:eastAsia="標楷體" w:hAnsi="標楷體" w:hint="eastAsia"/>
                <w:b/>
                <w:szCs w:val="28"/>
                <w:u w:val="single"/>
              </w:rPr>
              <w:t>101學年度起</w:t>
            </w:r>
            <w:r w:rsidRPr="00172FF1">
              <w:rPr>
                <w:rFonts w:ascii="標楷體" w:eastAsia="標楷體" w:hAnsi="標楷體" w:hint="eastAsia"/>
                <w:szCs w:val="28"/>
              </w:rPr>
              <w:t>入學之公費生，</w:t>
            </w:r>
            <w:r w:rsidRPr="00621252">
              <w:rPr>
                <w:rFonts w:ascii="標楷體" w:eastAsia="標楷體" w:hAnsi="標楷體" w:hint="eastAsia"/>
                <w:b/>
                <w:szCs w:val="28"/>
                <w:u w:val="single"/>
              </w:rPr>
              <w:t>畢業前</w:t>
            </w:r>
            <w:r w:rsidRPr="00172FF1">
              <w:rPr>
                <w:rFonts w:ascii="標楷體" w:eastAsia="標楷體" w:hAnsi="標楷體" w:hint="eastAsia"/>
                <w:szCs w:val="28"/>
              </w:rPr>
              <w:t xml:space="preserve">須取得歐洲語言學習、教學、評量共同參考架構(Common European Framework of Reference for Languages: learning, teaching, assessment) </w:t>
            </w:r>
            <w:r w:rsidRPr="00172FF1">
              <w:rPr>
                <w:rFonts w:ascii="標楷體" w:eastAsia="標楷體" w:hAnsi="標楷體" w:hint="eastAsia"/>
                <w:b/>
                <w:szCs w:val="28"/>
              </w:rPr>
              <w:t>B1級以上</w:t>
            </w:r>
            <w:r w:rsidRPr="00172FF1">
              <w:rPr>
                <w:rFonts w:ascii="標楷體" w:eastAsia="標楷體" w:hAnsi="標楷體" w:hint="eastAsia"/>
                <w:szCs w:val="28"/>
              </w:rPr>
              <w:t>英語相關考試檢定及格證書（不得以成績單代替）。</w:t>
            </w:r>
            <w:r w:rsidRPr="00172FF1">
              <w:rPr>
                <w:rFonts w:ascii="標楷體" w:eastAsia="標楷體" w:hAnsi="標楷體" w:hint="eastAsia"/>
                <w:b/>
                <w:szCs w:val="28"/>
              </w:rPr>
              <w:t>但</w:t>
            </w:r>
            <w:r w:rsidRPr="00172FF1">
              <w:rPr>
                <w:rFonts w:ascii="標楷體" w:eastAsia="標楷體" w:hAnsi="標楷體" w:hint="eastAsia"/>
                <w:b/>
                <w:szCs w:val="28"/>
                <w:u w:val="single"/>
              </w:rPr>
              <w:t>離島地區及原住民公費生取得A2級</w:t>
            </w:r>
            <w:r w:rsidRPr="00172FF1">
              <w:rPr>
                <w:rFonts w:ascii="標楷體" w:eastAsia="標楷體" w:hAnsi="標楷體" w:hint="eastAsia"/>
                <w:szCs w:val="28"/>
              </w:rPr>
              <w:t>以上英語相關考試檢定及格證書，不在此限。</w:t>
            </w:r>
          </w:p>
        </w:tc>
      </w:tr>
      <w:tr w:rsidR="00A51E19" w:rsidRPr="00CF136D" w14:paraId="3F56047D" w14:textId="77777777" w:rsidTr="005D5D9B">
        <w:trPr>
          <w:cantSplit/>
          <w:trHeight w:val="746"/>
          <w:jc w:val="center"/>
        </w:trPr>
        <w:tc>
          <w:tcPr>
            <w:tcW w:w="4408" w:type="dxa"/>
            <w:shd w:val="clear" w:color="auto" w:fill="auto"/>
            <w:vAlign w:val="center"/>
          </w:tcPr>
          <w:p w14:paraId="2EA3790B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英語能力檢定項目</w:t>
            </w:r>
          </w:p>
          <w:p w14:paraId="50677882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【學生填寫說明欄】</w:t>
            </w:r>
          </w:p>
        </w:tc>
        <w:tc>
          <w:tcPr>
            <w:tcW w:w="4295" w:type="dxa"/>
            <w:shd w:val="clear" w:color="auto" w:fill="FBE4D5" w:themeFill="accent2" w:themeFillTint="33"/>
            <w:vAlign w:val="center"/>
          </w:tcPr>
          <w:p w14:paraId="2C86E114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36D">
              <w:rPr>
                <w:rFonts w:ascii="標楷體" w:eastAsia="標楷體" w:hAnsi="標楷體" w:hint="eastAsia"/>
                <w:b/>
                <w:sz w:val="28"/>
                <w:szCs w:val="28"/>
              </w:rPr>
              <w:t>師資培育學院</w:t>
            </w:r>
          </w:p>
          <w:p w14:paraId="4D758B8A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認證欄</w:t>
            </w:r>
          </w:p>
        </w:tc>
        <w:tc>
          <w:tcPr>
            <w:tcW w:w="1297" w:type="dxa"/>
            <w:shd w:val="clear" w:color="auto" w:fill="FBE4D5" w:themeFill="accent2" w:themeFillTint="33"/>
            <w:vAlign w:val="center"/>
          </w:tcPr>
          <w:p w14:paraId="31770DB7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A51E19" w:rsidRPr="00CF136D" w14:paraId="035FE0F1" w14:textId="77777777" w:rsidTr="005D5D9B">
        <w:trPr>
          <w:cantSplit/>
          <w:jc w:val="center"/>
        </w:trPr>
        <w:tc>
          <w:tcPr>
            <w:tcW w:w="4408" w:type="dxa"/>
            <w:shd w:val="clear" w:color="auto" w:fill="auto"/>
            <w:vAlign w:val="center"/>
          </w:tcPr>
          <w:p w14:paraId="61F71589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通過類別：</w:t>
            </w:r>
          </w:p>
          <w:p w14:paraId="5F0218B6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通過等級：</w:t>
            </w:r>
          </w:p>
          <w:p w14:paraId="6E7AE631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證書日期：</w:t>
            </w:r>
          </w:p>
          <w:p w14:paraId="7BDDCB1A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證書字號：</w:t>
            </w:r>
          </w:p>
        </w:tc>
        <w:tc>
          <w:tcPr>
            <w:tcW w:w="4295" w:type="dxa"/>
            <w:shd w:val="clear" w:color="auto" w:fill="FBE4D5" w:themeFill="accent2" w:themeFillTint="33"/>
            <w:vAlign w:val="center"/>
          </w:tcPr>
          <w:p w14:paraId="06C59478" w14:textId="77777777" w:rsidR="00A51E19" w:rsidRPr="00CF136D" w:rsidRDefault="00A51E1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已通過</w:t>
            </w:r>
            <w:r w:rsidRPr="00CF136D">
              <w:rPr>
                <w:rFonts w:ascii="標楷體" w:eastAsia="標楷體" w:hAnsi="標楷體" w:hint="eastAsia"/>
                <w:b/>
                <w:sz w:val="28"/>
                <w:szCs w:val="28"/>
              </w:rPr>
              <w:t>：CEF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R</w:t>
            </w:r>
            <w:r w:rsidRPr="00CF136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F13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</w:t>
            </w:r>
          </w:p>
          <w:p w14:paraId="64DD61FC" w14:textId="77777777" w:rsidR="00A51E19" w:rsidRPr="00CF136D" w:rsidRDefault="00A51E1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未通過</w:t>
            </w:r>
          </w:p>
        </w:tc>
        <w:tc>
          <w:tcPr>
            <w:tcW w:w="1297" w:type="dxa"/>
            <w:shd w:val="clear" w:color="auto" w:fill="FBE4D5" w:themeFill="accent2" w:themeFillTint="33"/>
            <w:vAlign w:val="center"/>
          </w:tcPr>
          <w:p w14:paraId="1C04E8B3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1E19" w:rsidRPr="00CF136D" w14:paraId="36A64DD2" w14:textId="77777777" w:rsidTr="005D5D9B">
        <w:trPr>
          <w:cantSplit/>
          <w:jc w:val="center"/>
        </w:trPr>
        <w:tc>
          <w:tcPr>
            <w:tcW w:w="4408" w:type="dxa"/>
            <w:shd w:val="clear" w:color="auto" w:fill="auto"/>
            <w:vAlign w:val="center"/>
          </w:tcPr>
          <w:p w14:paraId="10451CB9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通過類別：</w:t>
            </w:r>
          </w:p>
          <w:p w14:paraId="466BAE43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通過等級：</w:t>
            </w:r>
          </w:p>
          <w:p w14:paraId="2C091E00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證書日期：</w:t>
            </w:r>
          </w:p>
          <w:p w14:paraId="74D0C1C9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證書字號：</w:t>
            </w:r>
          </w:p>
        </w:tc>
        <w:tc>
          <w:tcPr>
            <w:tcW w:w="4295" w:type="dxa"/>
            <w:shd w:val="clear" w:color="auto" w:fill="FBE4D5" w:themeFill="accent2" w:themeFillTint="33"/>
            <w:vAlign w:val="center"/>
          </w:tcPr>
          <w:p w14:paraId="07A7296B" w14:textId="77777777" w:rsidR="00A51E19" w:rsidRPr="00CF136D" w:rsidRDefault="00A51E1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已通過</w:t>
            </w:r>
            <w:r w:rsidRPr="00CF136D">
              <w:rPr>
                <w:rFonts w:ascii="標楷體" w:eastAsia="標楷體" w:hAnsi="標楷體" w:hint="eastAsia"/>
                <w:b/>
                <w:sz w:val="28"/>
                <w:szCs w:val="28"/>
              </w:rPr>
              <w:t>：CEF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R</w:t>
            </w:r>
            <w:r w:rsidRPr="00CF136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F13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</w:t>
            </w:r>
          </w:p>
          <w:p w14:paraId="32ECA8D7" w14:textId="77777777" w:rsidR="00A51E19" w:rsidRPr="00CF136D" w:rsidRDefault="00A51E1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未通過</w:t>
            </w:r>
          </w:p>
        </w:tc>
        <w:tc>
          <w:tcPr>
            <w:tcW w:w="1297" w:type="dxa"/>
            <w:shd w:val="clear" w:color="auto" w:fill="FBE4D5" w:themeFill="accent2" w:themeFillTint="33"/>
            <w:vAlign w:val="center"/>
          </w:tcPr>
          <w:p w14:paraId="3C161812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1E19" w:rsidRPr="00CF136D" w14:paraId="18BFB7F5" w14:textId="77777777" w:rsidTr="005D5D9B">
        <w:trPr>
          <w:cantSplit/>
          <w:jc w:val="center"/>
        </w:trPr>
        <w:tc>
          <w:tcPr>
            <w:tcW w:w="4408" w:type="dxa"/>
            <w:shd w:val="clear" w:color="auto" w:fill="auto"/>
            <w:vAlign w:val="center"/>
          </w:tcPr>
          <w:p w14:paraId="25043E9E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通過類別：</w:t>
            </w:r>
          </w:p>
          <w:p w14:paraId="2EE2F842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通過等級：</w:t>
            </w:r>
          </w:p>
          <w:p w14:paraId="545AD30B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證書日期：</w:t>
            </w:r>
          </w:p>
          <w:p w14:paraId="3B5F2962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sz w:val="28"/>
                <w:szCs w:val="28"/>
              </w:rPr>
              <w:t>證書字號：</w:t>
            </w:r>
          </w:p>
        </w:tc>
        <w:tc>
          <w:tcPr>
            <w:tcW w:w="4295" w:type="dxa"/>
            <w:shd w:val="clear" w:color="auto" w:fill="FBE4D5" w:themeFill="accent2" w:themeFillTint="33"/>
            <w:vAlign w:val="center"/>
          </w:tcPr>
          <w:p w14:paraId="4CC36D04" w14:textId="77777777" w:rsidR="00A51E19" w:rsidRPr="00CF136D" w:rsidRDefault="00A51E1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已通過</w:t>
            </w:r>
            <w:r w:rsidRPr="00CF136D">
              <w:rPr>
                <w:rFonts w:ascii="標楷體" w:eastAsia="標楷體" w:hAnsi="標楷體" w:hint="eastAsia"/>
                <w:b/>
                <w:sz w:val="28"/>
                <w:szCs w:val="28"/>
              </w:rPr>
              <w:t>：CEF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R</w:t>
            </w:r>
            <w:r w:rsidRPr="00CF136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F13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</w:t>
            </w:r>
          </w:p>
          <w:p w14:paraId="003A192F" w14:textId="77777777" w:rsidR="00A51E19" w:rsidRPr="00CF136D" w:rsidRDefault="00A51E1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F136D">
              <w:rPr>
                <w:rFonts w:ascii="標楷體" w:eastAsia="標楷體" w:hAnsi="標楷體"/>
                <w:b/>
                <w:sz w:val="28"/>
                <w:szCs w:val="28"/>
              </w:rPr>
              <w:t>未通過</w:t>
            </w:r>
          </w:p>
        </w:tc>
        <w:tc>
          <w:tcPr>
            <w:tcW w:w="1297" w:type="dxa"/>
            <w:shd w:val="clear" w:color="auto" w:fill="FBE4D5" w:themeFill="accent2" w:themeFillTint="33"/>
            <w:vAlign w:val="center"/>
          </w:tcPr>
          <w:p w14:paraId="4FE4D4AC" w14:textId="77777777" w:rsidR="00A51E19" w:rsidRPr="00CF136D" w:rsidRDefault="00A51E1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8A4BC06" w14:textId="77777777" w:rsidR="00FF436F" w:rsidRDefault="00FF436F" w:rsidP="00FF436F">
      <w:pPr>
        <w:snapToGrid w:val="0"/>
        <w:spacing w:line="400" w:lineRule="exact"/>
        <w:contextualSpacing/>
        <w:rPr>
          <w:rFonts w:ascii="標楷體" w:eastAsia="標楷體" w:hAnsi="標楷體"/>
          <w:szCs w:val="24"/>
        </w:rPr>
      </w:pPr>
      <w:r w:rsidRPr="004B3C1F">
        <w:rPr>
          <w:rFonts w:ascii="標楷體" w:eastAsia="標楷體" w:hAnsi="標楷體"/>
          <w:b/>
          <w:szCs w:val="24"/>
        </w:rPr>
        <w:t>【備註】</w:t>
      </w:r>
    </w:p>
    <w:p w14:paraId="02CDF698" w14:textId="77777777" w:rsidR="00FF436F" w:rsidRPr="00FF436F" w:rsidRDefault="00FF436F" w:rsidP="00FF436F">
      <w:pPr>
        <w:pStyle w:val="af"/>
        <w:numPr>
          <w:ilvl w:val="0"/>
          <w:numId w:val="13"/>
        </w:numPr>
        <w:snapToGrid w:val="0"/>
        <w:spacing w:line="400" w:lineRule="exact"/>
        <w:ind w:leftChars="100" w:left="722" w:hanging="482"/>
        <w:contextualSpacing/>
        <w:rPr>
          <w:rFonts w:ascii="標楷體" w:eastAsia="標楷體" w:hAnsi="標楷體"/>
          <w:color w:val="FF0000"/>
          <w:szCs w:val="24"/>
        </w:rPr>
      </w:pPr>
      <w:bookmarkStart w:id="0" w:name="_GoBack"/>
      <w:r w:rsidRPr="00FF436F">
        <w:rPr>
          <w:rFonts w:ascii="標楷體" w:eastAsia="標楷體" w:hAnsi="標楷體"/>
          <w:color w:val="FF0000"/>
          <w:szCs w:val="24"/>
        </w:rPr>
        <w:t>請務必</w:t>
      </w:r>
      <w:proofErr w:type="gramStart"/>
      <w:r w:rsidRPr="00FF436F">
        <w:rPr>
          <w:rFonts w:ascii="標楷體" w:eastAsia="標楷體" w:hAnsi="標楷體"/>
          <w:color w:val="FF0000"/>
          <w:szCs w:val="24"/>
        </w:rPr>
        <w:t>填列本表</w:t>
      </w:r>
      <w:proofErr w:type="gramEnd"/>
      <w:r w:rsidRPr="00FF436F">
        <w:rPr>
          <w:rFonts w:ascii="標楷體" w:eastAsia="標楷體" w:hAnsi="標楷體"/>
          <w:color w:val="FF0000"/>
          <w:szCs w:val="24"/>
        </w:rPr>
        <w:t>並檢附</w:t>
      </w:r>
      <w:r w:rsidRPr="00FF436F">
        <w:rPr>
          <w:rFonts w:ascii="標楷體" w:eastAsia="標楷體" w:hAnsi="標楷體" w:hint="eastAsia"/>
          <w:color w:val="FF0000"/>
          <w:szCs w:val="24"/>
        </w:rPr>
        <w:t>英語相關考試檢定及格證書（不得以成績單代替）</w:t>
      </w:r>
      <w:r w:rsidRPr="00FF436F">
        <w:rPr>
          <w:rFonts w:ascii="標楷體" w:eastAsia="標楷體" w:hAnsi="標楷體"/>
          <w:color w:val="FF0000"/>
          <w:szCs w:val="24"/>
        </w:rPr>
        <w:t>辦理認證</w:t>
      </w:r>
      <w:r w:rsidRPr="00FF436F">
        <w:rPr>
          <w:rFonts w:ascii="標楷體" w:eastAsia="標楷體" w:hAnsi="標楷體" w:hint="eastAsia"/>
          <w:color w:val="FF0000"/>
          <w:szCs w:val="24"/>
        </w:rPr>
        <w:t>。</w:t>
      </w:r>
      <w:bookmarkStart w:id="1" w:name="_Hlk199749533"/>
    </w:p>
    <w:p w14:paraId="3279D27A" w14:textId="77777777" w:rsidR="00FF436F" w:rsidRPr="00FF436F" w:rsidRDefault="00FF436F" w:rsidP="00FF436F">
      <w:pPr>
        <w:pStyle w:val="af"/>
        <w:numPr>
          <w:ilvl w:val="0"/>
          <w:numId w:val="13"/>
        </w:numPr>
        <w:snapToGrid w:val="0"/>
        <w:spacing w:line="400" w:lineRule="exact"/>
        <w:ind w:leftChars="100" w:left="722" w:hanging="482"/>
        <w:contextualSpacing/>
        <w:rPr>
          <w:rFonts w:ascii="標楷體" w:eastAsia="標楷體" w:hAnsi="標楷體"/>
          <w:color w:val="FF0000"/>
          <w:szCs w:val="24"/>
        </w:rPr>
      </w:pPr>
      <w:r w:rsidRPr="00FF436F">
        <w:rPr>
          <w:rFonts w:ascii="標楷體" w:eastAsia="標楷體" w:hAnsi="標楷體" w:hint="eastAsia"/>
          <w:color w:val="FF0000"/>
        </w:rPr>
        <w:t>檢核通過表示完成該學期法定修業條件符合公費受領資格；</w:t>
      </w:r>
      <w:proofErr w:type="gramStart"/>
      <w:r w:rsidRPr="00FF436F">
        <w:rPr>
          <w:rFonts w:ascii="標楷體" w:eastAsia="標楷體" w:hAnsi="標楷體" w:hint="eastAsia"/>
          <w:color w:val="FF0000"/>
        </w:rPr>
        <w:t>惟</w:t>
      </w:r>
      <w:proofErr w:type="gramEnd"/>
      <w:r w:rsidRPr="00FF436F">
        <w:rPr>
          <w:rFonts w:ascii="標楷體" w:eastAsia="標楷體" w:hAnsi="標楷體" w:hint="eastAsia"/>
          <w:color w:val="FF0000"/>
        </w:rPr>
        <w:t>分發前仍應自行檢視是否達成法規及公費行政契約書之培育條件。</w:t>
      </w:r>
      <w:bookmarkEnd w:id="1"/>
    </w:p>
    <w:bookmarkEnd w:id="0"/>
    <w:p w14:paraId="57C31F90" w14:textId="08ED74C1" w:rsidR="00E53AC9" w:rsidRPr="00FF436F" w:rsidRDefault="00E53AC9" w:rsidP="00FF436F">
      <w:pPr>
        <w:snapToGrid w:val="0"/>
        <w:spacing w:line="400" w:lineRule="exact"/>
        <w:contextualSpacing/>
        <w:rPr>
          <w:rFonts w:ascii="標楷體" w:eastAsia="標楷體" w:hAnsi="標楷體"/>
          <w:color w:val="EE0000"/>
        </w:rPr>
      </w:pPr>
    </w:p>
    <w:sectPr w:rsidR="00E53AC9" w:rsidRPr="00FF436F" w:rsidSect="001B62AE">
      <w:footerReference w:type="default" r:id="rId8"/>
      <w:pgSz w:w="11906" w:h="16838"/>
      <w:pgMar w:top="1134" w:right="1134" w:bottom="1134" w:left="1134" w:header="851" w:footer="5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91B48" w14:textId="77777777" w:rsidR="00172547" w:rsidRDefault="00172547" w:rsidP="002A581F">
      <w:r>
        <w:separator/>
      </w:r>
    </w:p>
  </w:endnote>
  <w:endnote w:type="continuationSeparator" w:id="0">
    <w:p w14:paraId="0EBC2AC0" w14:textId="77777777" w:rsidR="00172547" w:rsidRDefault="00172547" w:rsidP="002A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i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宋體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712C" w14:textId="0D708AA6" w:rsidR="001B62AE" w:rsidRDefault="001B62AE" w:rsidP="001B62AE">
    <w:pPr>
      <w:pStyle w:val="a6"/>
      <w:jc w:val="right"/>
    </w:pPr>
    <w:r>
      <w:rPr>
        <w:rFonts w:hint="eastAsia"/>
      </w:rPr>
      <w:t>114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23E39" w14:textId="77777777" w:rsidR="00172547" w:rsidRDefault="00172547" w:rsidP="002A581F">
      <w:r>
        <w:separator/>
      </w:r>
    </w:p>
  </w:footnote>
  <w:footnote w:type="continuationSeparator" w:id="0">
    <w:p w14:paraId="0193078D" w14:textId="77777777" w:rsidR="00172547" w:rsidRDefault="00172547" w:rsidP="002A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2BB"/>
    <w:multiLevelType w:val="hybridMultilevel"/>
    <w:tmpl w:val="AE8E09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D322D5"/>
    <w:multiLevelType w:val="hybridMultilevel"/>
    <w:tmpl w:val="DF181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7C0D7D"/>
    <w:multiLevelType w:val="hybridMultilevel"/>
    <w:tmpl w:val="0AD860F0"/>
    <w:lvl w:ilvl="0" w:tplc="38CE9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6776DF"/>
    <w:multiLevelType w:val="hybridMultilevel"/>
    <w:tmpl w:val="1598D3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273E9"/>
    <w:multiLevelType w:val="hybridMultilevel"/>
    <w:tmpl w:val="E21CD2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EC16AC2"/>
    <w:multiLevelType w:val="hybridMultilevel"/>
    <w:tmpl w:val="E5D22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58567D2"/>
    <w:multiLevelType w:val="hybridMultilevel"/>
    <w:tmpl w:val="1BCE2F16"/>
    <w:lvl w:ilvl="0" w:tplc="D2B8872C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2478CA"/>
    <w:multiLevelType w:val="hybridMultilevel"/>
    <w:tmpl w:val="4A981F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964724"/>
    <w:multiLevelType w:val="hybridMultilevel"/>
    <w:tmpl w:val="0794F9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7E23BD5"/>
    <w:multiLevelType w:val="hybridMultilevel"/>
    <w:tmpl w:val="08FCEF18"/>
    <w:lvl w:ilvl="0" w:tplc="2D42C2B8">
      <w:start w:val="1"/>
      <w:numFmt w:val="taiwaneseCountingThousand"/>
      <w:lvlText w:val="%1、"/>
      <w:lvlJc w:val="left"/>
      <w:pPr>
        <w:ind w:left="16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61CF1051"/>
    <w:multiLevelType w:val="hybridMultilevel"/>
    <w:tmpl w:val="474456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98908FF"/>
    <w:multiLevelType w:val="hybridMultilevel"/>
    <w:tmpl w:val="8AA6AA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BE04AB7"/>
    <w:multiLevelType w:val="hybridMultilevel"/>
    <w:tmpl w:val="E45C27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12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28"/>
    <w:rsid w:val="00001E01"/>
    <w:rsid w:val="00006E43"/>
    <w:rsid w:val="000228AC"/>
    <w:rsid w:val="0002473F"/>
    <w:rsid w:val="00034953"/>
    <w:rsid w:val="000C5D3D"/>
    <w:rsid w:val="000E1ED5"/>
    <w:rsid w:val="000E1FB3"/>
    <w:rsid w:val="000F34B9"/>
    <w:rsid w:val="000F7755"/>
    <w:rsid w:val="001026B7"/>
    <w:rsid w:val="00116E60"/>
    <w:rsid w:val="0013092A"/>
    <w:rsid w:val="00160064"/>
    <w:rsid w:val="00172547"/>
    <w:rsid w:val="00172FF1"/>
    <w:rsid w:val="00197F7B"/>
    <w:rsid w:val="001A36EE"/>
    <w:rsid w:val="001B62AE"/>
    <w:rsid w:val="001C29C1"/>
    <w:rsid w:val="00214D54"/>
    <w:rsid w:val="00240FE5"/>
    <w:rsid w:val="002458A3"/>
    <w:rsid w:val="00256173"/>
    <w:rsid w:val="00261D42"/>
    <w:rsid w:val="00262621"/>
    <w:rsid w:val="0026334D"/>
    <w:rsid w:val="00265FF5"/>
    <w:rsid w:val="00271CCC"/>
    <w:rsid w:val="00275626"/>
    <w:rsid w:val="00280566"/>
    <w:rsid w:val="00293C21"/>
    <w:rsid w:val="00295133"/>
    <w:rsid w:val="002A581F"/>
    <w:rsid w:val="002E6B54"/>
    <w:rsid w:val="002F43DC"/>
    <w:rsid w:val="003120C5"/>
    <w:rsid w:val="00312700"/>
    <w:rsid w:val="00325897"/>
    <w:rsid w:val="00325DDF"/>
    <w:rsid w:val="00350659"/>
    <w:rsid w:val="00361F31"/>
    <w:rsid w:val="00387E30"/>
    <w:rsid w:val="00391664"/>
    <w:rsid w:val="003E7228"/>
    <w:rsid w:val="00425BEC"/>
    <w:rsid w:val="00434ECB"/>
    <w:rsid w:val="00437E89"/>
    <w:rsid w:val="004B3C1F"/>
    <w:rsid w:val="004C58CE"/>
    <w:rsid w:val="00505A19"/>
    <w:rsid w:val="00505D57"/>
    <w:rsid w:val="00514CBF"/>
    <w:rsid w:val="00547EF2"/>
    <w:rsid w:val="00554520"/>
    <w:rsid w:val="00555C5F"/>
    <w:rsid w:val="005675CC"/>
    <w:rsid w:val="005B6768"/>
    <w:rsid w:val="005D5600"/>
    <w:rsid w:val="005F0588"/>
    <w:rsid w:val="00621252"/>
    <w:rsid w:val="006264A1"/>
    <w:rsid w:val="0066018D"/>
    <w:rsid w:val="00683155"/>
    <w:rsid w:val="006929B1"/>
    <w:rsid w:val="00693F27"/>
    <w:rsid w:val="006B548A"/>
    <w:rsid w:val="006C1BF7"/>
    <w:rsid w:val="006C4978"/>
    <w:rsid w:val="006D63B6"/>
    <w:rsid w:val="007065A7"/>
    <w:rsid w:val="007171AC"/>
    <w:rsid w:val="00744723"/>
    <w:rsid w:val="00747230"/>
    <w:rsid w:val="007567FA"/>
    <w:rsid w:val="007852E0"/>
    <w:rsid w:val="00787A92"/>
    <w:rsid w:val="007D7DBB"/>
    <w:rsid w:val="007E7709"/>
    <w:rsid w:val="007F3CBD"/>
    <w:rsid w:val="0080539B"/>
    <w:rsid w:val="00811294"/>
    <w:rsid w:val="00882FD0"/>
    <w:rsid w:val="008E11FA"/>
    <w:rsid w:val="008F0789"/>
    <w:rsid w:val="00910D97"/>
    <w:rsid w:val="00920E34"/>
    <w:rsid w:val="00932204"/>
    <w:rsid w:val="0093256A"/>
    <w:rsid w:val="00935ABE"/>
    <w:rsid w:val="009378A4"/>
    <w:rsid w:val="00977B75"/>
    <w:rsid w:val="00977BFC"/>
    <w:rsid w:val="009834BB"/>
    <w:rsid w:val="00997DD5"/>
    <w:rsid w:val="009A5D21"/>
    <w:rsid w:val="009D30A5"/>
    <w:rsid w:val="00A03534"/>
    <w:rsid w:val="00A13B7C"/>
    <w:rsid w:val="00A33BAF"/>
    <w:rsid w:val="00A51E19"/>
    <w:rsid w:val="00A661EE"/>
    <w:rsid w:val="00A94877"/>
    <w:rsid w:val="00A96456"/>
    <w:rsid w:val="00AC7471"/>
    <w:rsid w:val="00AD1A67"/>
    <w:rsid w:val="00AD4A48"/>
    <w:rsid w:val="00AD7C2B"/>
    <w:rsid w:val="00AE4A77"/>
    <w:rsid w:val="00AF12D9"/>
    <w:rsid w:val="00AF16F7"/>
    <w:rsid w:val="00B0361A"/>
    <w:rsid w:val="00B1062E"/>
    <w:rsid w:val="00B26B31"/>
    <w:rsid w:val="00B31B6D"/>
    <w:rsid w:val="00B83A26"/>
    <w:rsid w:val="00BA07E5"/>
    <w:rsid w:val="00BB0BAA"/>
    <w:rsid w:val="00C108CB"/>
    <w:rsid w:val="00C12800"/>
    <w:rsid w:val="00C20C5E"/>
    <w:rsid w:val="00C60E42"/>
    <w:rsid w:val="00C6357A"/>
    <w:rsid w:val="00C67C66"/>
    <w:rsid w:val="00C71207"/>
    <w:rsid w:val="00C95348"/>
    <w:rsid w:val="00CC3950"/>
    <w:rsid w:val="00CE2C81"/>
    <w:rsid w:val="00CF136D"/>
    <w:rsid w:val="00D06410"/>
    <w:rsid w:val="00D23345"/>
    <w:rsid w:val="00D94A9A"/>
    <w:rsid w:val="00DB315D"/>
    <w:rsid w:val="00DC0018"/>
    <w:rsid w:val="00DD2CC6"/>
    <w:rsid w:val="00DF490E"/>
    <w:rsid w:val="00E249BB"/>
    <w:rsid w:val="00E4318B"/>
    <w:rsid w:val="00E53AC9"/>
    <w:rsid w:val="00E94816"/>
    <w:rsid w:val="00EC38ED"/>
    <w:rsid w:val="00EE2AE7"/>
    <w:rsid w:val="00EE6902"/>
    <w:rsid w:val="00F426E0"/>
    <w:rsid w:val="00FA0C2A"/>
    <w:rsid w:val="00FB6C3B"/>
    <w:rsid w:val="00FD1D25"/>
    <w:rsid w:val="00FD4F48"/>
    <w:rsid w:val="00FE64F8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608F1"/>
  <w15:chartTrackingRefBased/>
  <w15:docId w15:val="{9094F6FC-AE63-4AD6-B9A9-BD1EA29C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E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C66"/>
    <w:pPr>
      <w:widowControl w:val="0"/>
      <w:autoSpaceDE w:val="0"/>
      <w:autoSpaceDN w:val="0"/>
      <w:adjustRightInd w:val="0"/>
    </w:pPr>
    <w:rPr>
      <w:rFonts w:ascii="華康特粗楷體i." w:eastAsia="華康特粗楷體i." w:cs="華康特粗楷體i.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6C497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4978"/>
    <w:pPr>
      <w:autoSpaceDE w:val="0"/>
      <w:autoSpaceDN w:val="0"/>
    </w:pPr>
    <w:rPr>
      <w:rFonts w:ascii="華康標宋體(P)" w:eastAsia="華康標宋體(P)" w:hAnsi="華康標宋體(P)" w:cs="華康標宋體(P)"/>
      <w:kern w:val="0"/>
      <w:sz w:val="22"/>
    </w:rPr>
  </w:style>
  <w:style w:type="table" w:styleId="a3">
    <w:name w:val="Table Grid"/>
    <w:basedOn w:val="a1"/>
    <w:rsid w:val="00D0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58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81F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935ABE"/>
    <w:pPr>
      <w:jc w:val="center"/>
    </w:pPr>
  </w:style>
  <w:style w:type="character" w:customStyle="1" w:styleId="a9">
    <w:name w:val="註釋標題 字元"/>
    <w:basedOn w:val="a0"/>
    <w:link w:val="a8"/>
    <w:uiPriority w:val="99"/>
    <w:rsid w:val="00935ABE"/>
  </w:style>
  <w:style w:type="paragraph" w:styleId="aa">
    <w:name w:val="Closing"/>
    <w:basedOn w:val="a"/>
    <w:link w:val="ab"/>
    <w:uiPriority w:val="99"/>
    <w:unhideWhenUsed/>
    <w:rsid w:val="00935ABE"/>
    <w:pPr>
      <w:ind w:leftChars="1800" w:left="100"/>
    </w:pPr>
  </w:style>
  <w:style w:type="character" w:customStyle="1" w:styleId="ab">
    <w:name w:val="結語 字元"/>
    <w:basedOn w:val="a0"/>
    <w:link w:val="aa"/>
    <w:uiPriority w:val="99"/>
    <w:rsid w:val="00935ABE"/>
  </w:style>
  <w:style w:type="paragraph" w:styleId="ac">
    <w:name w:val="Body Text Indent"/>
    <w:basedOn w:val="a"/>
    <w:link w:val="ad"/>
    <w:rsid w:val="00214D54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214D54"/>
    <w:rPr>
      <w:rFonts w:ascii="Times New Roman" w:eastAsia="新細明體" w:hAnsi="Times New Roman" w:cs="Times New Roman"/>
      <w:szCs w:val="24"/>
    </w:rPr>
  </w:style>
  <w:style w:type="character" w:styleId="ae">
    <w:name w:val="Hyperlink"/>
    <w:rsid w:val="00160064"/>
    <w:rPr>
      <w:color w:val="0563C1"/>
      <w:u w:val="single"/>
    </w:rPr>
  </w:style>
  <w:style w:type="table" w:customStyle="1" w:styleId="TableNormal1">
    <w:name w:val="Table Normal1"/>
    <w:uiPriority w:val="2"/>
    <w:semiHidden/>
    <w:unhideWhenUsed/>
    <w:qFormat/>
    <w:rsid w:val="00AF12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B31B6D"/>
    <w:pPr>
      <w:ind w:leftChars="200" w:left="480"/>
    </w:pPr>
  </w:style>
  <w:style w:type="character" w:styleId="af0">
    <w:name w:val="Unresolved Mention"/>
    <w:basedOn w:val="a0"/>
    <w:uiPriority w:val="99"/>
    <w:semiHidden/>
    <w:unhideWhenUsed/>
    <w:rsid w:val="00A96456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C20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20C5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065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Placeholder Text"/>
    <w:basedOn w:val="a0"/>
    <w:uiPriority w:val="99"/>
    <w:semiHidden/>
    <w:rsid w:val="001B62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1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6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68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14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95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6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8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34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34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49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1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689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7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6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31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1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79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3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63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7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7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81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0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7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76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317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5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4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401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83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379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717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651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58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212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4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932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027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28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52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72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091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724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00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50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33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266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9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55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12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6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36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3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7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47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712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89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18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4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1660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402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0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1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1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40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1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6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98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8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5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7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28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8647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623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7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2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1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68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89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9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67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70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70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7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78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2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47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5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00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99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68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910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61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5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711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62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296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2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7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1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2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1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90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53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67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39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99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69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217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022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9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5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1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1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15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921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8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27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283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02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26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28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1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83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201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52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2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5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9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31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75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29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251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32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056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34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55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3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667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681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522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894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024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944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08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06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2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1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18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030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199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234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03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4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526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8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07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8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75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57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28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42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094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21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33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20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33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15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7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527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80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96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237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417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54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3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6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22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7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37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65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95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99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50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09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96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6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16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097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487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939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60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72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55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13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851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2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445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4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5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25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92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89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84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23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84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7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61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03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91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6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402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607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46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9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27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26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51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3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2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7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82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2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2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47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99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44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65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0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420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14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854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407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13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58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39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826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1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908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09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0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67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101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989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62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25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520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9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0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5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97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54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59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253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370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01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75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6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0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09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65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29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787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0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6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05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187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62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64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9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4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41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55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19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88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55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5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51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10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07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44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64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117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27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971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9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81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388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2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22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88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87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92A2-74D8-4991-864D-DF4FA5E9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2025-06-02T01:38:00Z</cp:lastPrinted>
  <dcterms:created xsi:type="dcterms:W3CDTF">2023-09-06T06:13:00Z</dcterms:created>
  <dcterms:modified xsi:type="dcterms:W3CDTF">2025-09-11T05:54:00Z</dcterms:modified>
</cp:coreProperties>
</file>